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bookmarkStart w:id="0" w:name="preview_cont89becb8ee0c33"/>
      <w:bookmarkStart w:id="1" w:name="parent_element703d43bde431c"/>
      <w:bookmarkStart w:id="2" w:name="head0canvasize"/>
      <w:bookmarkEnd w:id="0"/>
      <w:bookmarkEnd w:id="1"/>
      <w:bookmarkEnd w:id="2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ESPERTO e Dichiarazione sostitutiva dell’atto di notorietà ex artt. 46 e 47 del D.P.R. n. 445/2000”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 xml:space="preserve">12 </w:t>
      </w:r>
      <w:bookmarkStart w:id="5" w:name="x_939787007022104577"/>
      <w:bookmarkEnd w:id="5"/>
      <w:r>
        <w:rPr>
          <w:rStyle w:val="StrongEmphasis"/>
          <w:sz w:val="24"/>
          <w:shd w:fill="FFFFFF" w:val="clear"/>
        </w:rPr>
        <w:t>Percorsi di orientamento e formazione per il potenziamento delle competenze STEM, digitali e di innovazione, finalizzate alla promozione di pari opportunità di genere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nell’ambito delle “Azioni di potenziamento delle competenze STEM e multilinguistiche - Linea di Intervento A” - Avviso di selezione prot. n. </w:t>
      </w:r>
      <w:r>
        <w:rPr>
          <w:rStyle w:val="StrongEmphasis"/>
          <w:color w:val="000000"/>
          <w:sz w:val="24"/>
          <w:shd w:fill="auto" w:val="clear"/>
        </w:rPr>
        <w:t>3776 del 03/07/2024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bookmarkStart w:id="6" w:name="preview_cont5661684a6056b"/>
      <w:bookmarkStart w:id="7" w:name="parent_elementff53d2ef81629"/>
      <w:bookmarkEnd w:id="6"/>
      <w:bookmarkEnd w:id="7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8" w:name="x_810391079912013825"/>
      <w:bookmarkEnd w:id="8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9" w:name="x_682218675259473921"/>
      <w:bookmarkEnd w:id="9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10" w:name="x_682218676201717761"/>
      <w:bookmarkEnd w:id="10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1" w:name="x_682218676170391553"/>
      <w:bookmarkEnd w:id="11"/>
      <w:r>
        <w:rPr>
          <w:sz w:val="24"/>
          <w:shd w:fill="FFFFFF" w:val="clear"/>
        </w:rPr>
        <w:t>M4C1I3.1-2023-1143-P-31721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bookmarkStart w:id="12" w:name="preview_contf8ae644ee350e"/>
      <w:bookmarkStart w:id="13" w:name="parent_element434e339841ca8"/>
      <w:bookmarkEnd w:id="12"/>
      <w:bookmarkEnd w:id="13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14" w:name="x_6822186746988134411"/>
      <w:bookmarkEnd w:id="14"/>
      <w:r>
        <w:rPr>
          <w:sz w:val="24"/>
          <w:shd w:fill="FFFFFF" w:val="clear"/>
        </w:rPr>
        <w:t xml:space="preserve">I.C. "Cirillo Gouthier" 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15" w:name="x_682218674774343681"/>
      <w:bookmarkEnd w:id="15"/>
      <w:r>
        <w:rPr>
          <w:sz w:val="24"/>
          <w:shd w:fill="FFFFFF" w:val="clear"/>
        </w:rPr>
        <w:t xml:space="preserve">Piazza Europa, 1, </w:t>
      </w:r>
      <w:bookmarkStart w:id="16" w:name="x_682218674824937473"/>
      <w:bookmarkEnd w:id="16"/>
      <w:r>
        <w:rPr>
          <w:sz w:val="24"/>
          <w:shd w:fill="FFFFFF" w:val="clear"/>
        </w:rPr>
        <w:t xml:space="preserve">Perosa Argentina - </w:t>
      </w:r>
      <w:bookmarkStart w:id="17" w:name="x_682218674844401665"/>
      <w:bookmarkEnd w:id="17"/>
      <w:r>
        <w:rPr>
          <w:sz w:val="24"/>
          <w:shd w:fill="FFFFFF" w:val="clear"/>
        </w:rPr>
        <w:t>10063 (</w:t>
      </w:r>
      <w:bookmarkStart w:id="18" w:name="x_682218674863407105"/>
      <w:bookmarkEnd w:id="18"/>
      <w:r>
        <w:rPr>
          <w:sz w:val="24"/>
          <w:shd w:fill="FFFFFF" w:val="clear"/>
        </w:rPr>
        <w:t>TO)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Esperti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19" w:name="x_9387045358545797131"/>
      <w:bookmarkEnd w:id="19"/>
      <w:r>
        <w:rPr>
          <w:color w:val="000000"/>
          <w:sz w:val="24"/>
          <w:shd w:fill="FFFFFF" w:val="clear"/>
        </w:rPr>
        <w:t>12</w:t>
      </w:r>
      <w:r>
        <w:rPr>
          <w:color w:val="000000"/>
          <w:shd w:fill="FFFFFF" w:val="clear"/>
        </w:rPr>
        <w:t xml:space="preserve"> “</w:t>
      </w:r>
      <w:r>
        <w:rPr>
          <w:color w:val="000000"/>
          <w:sz w:val="24"/>
          <w:shd w:fill="FFFFFF" w:val="clear"/>
        </w:rPr>
        <w:t>Percorsi di formazione per il potenziamento delle competenze linguistiche degli studenti”,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89"/>
        <w:gridCol w:w="2694"/>
        <w:gridCol w:w="3188"/>
      </w:tblGrid>
      <w:tr>
        <w:trPr/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>
        <w:trPr/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20" w:name="x_6822186746988134412"/>
      <w:bookmarkEnd w:id="20"/>
      <w:r>
        <w:rPr>
          <w:sz w:val="24"/>
          <w:shd w:fill="FFFFFF" w:val="clear"/>
        </w:rPr>
        <w:t xml:space="preserve">I.C. "Cirillo Gouthier" 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21" w:name="x_6822186748249374731"/>
      <w:bookmarkEnd w:id="21"/>
      <w:r>
        <w:rPr>
          <w:sz w:val="24"/>
          <w:shd w:fill="FFFFFF" w:val="clear"/>
        </w:rPr>
        <w:t xml:space="preserve">Perosa Argentina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r>
        <w:rPr/>
      </w:r>
    </w:p>
    <w:p>
      <w:pPr>
        <w:pStyle w:val="Heading3"/>
        <w:bidi w:val="0"/>
        <w:spacing w:before="0" w:after="0"/>
        <w:ind w:hanging="0" w:left="567" w:right="567"/>
        <w:jc w:val="center"/>
        <w:rPr>
          <w:shd w:fill="FFFFFF" w:val="clear"/>
        </w:rPr>
      </w:pPr>
      <w:bookmarkStart w:id="22" w:name="preview_contd4596b625b058"/>
      <w:bookmarkStart w:id="23" w:name="parent_elementb5511fb91d62a"/>
      <w:bookmarkStart w:id="24" w:name="head2canvasize"/>
      <w:bookmarkStart w:id="25" w:name="head3canvasize"/>
      <w:bookmarkEnd w:id="22"/>
      <w:bookmarkEnd w:id="23"/>
      <w:bookmarkEnd w:id="24"/>
      <w:bookmarkEnd w:id="25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TUTOR e Dichiarazione sostitutiva dell’atto di notorietà ex artt. 46 e 47 del D.P.R. n. 445/2000”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00" w:val="clear"/>
        </w:rPr>
      </w:pPr>
      <w:r>
        <w:rPr>
          <w:sz w:val="24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Procedura di Selezione di Docenti interni all’Istituto Scolastico “</w:t>
      </w:r>
      <w:bookmarkStart w:id="26" w:name="x_6822186746988134413"/>
      <w:bookmarkEnd w:id="26"/>
      <w:r>
        <w:rPr>
          <w:rStyle w:val="StrongEmphasis"/>
          <w:sz w:val="24"/>
          <w:shd w:fill="FFFFFF" w:val="clear"/>
        </w:rPr>
        <w:t xml:space="preserve">I.C. "Cirillo Gouthier" 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27" w:name="x_9387045358545797132"/>
      <w:bookmarkEnd w:id="27"/>
      <w:r>
        <w:rPr>
          <w:rStyle w:val="StrongEmphasis"/>
          <w:sz w:val="24"/>
          <w:shd w:fill="FFFFFF" w:val="clear"/>
        </w:rPr>
        <w:t xml:space="preserve">12 </w:t>
      </w:r>
      <w:bookmarkStart w:id="28" w:name="x_9397870070221045771"/>
      <w:bookmarkEnd w:id="28"/>
      <w:r>
        <w:rPr>
          <w:rStyle w:val="StrongEmphasis"/>
          <w:sz w:val="24"/>
          <w:shd w:fill="FFFFFF" w:val="clear"/>
        </w:rPr>
        <w:t>Percorsi di orientamento e formazione per il potenziamento delle competenze STEM, digitali e di innovazione, finalizzate alla promozione di pari opportunità di genere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nell’ambito delle “Azioni di potenziamento delle competenze STEM e multilinguistiche - Linea di Intervento A” - Avviso di selezione prot. n. </w:t>
      </w:r>
      <w:r>
        <w:rPr>
          <w:rStyle w:val="StrongEmphasis"/>
          <w:color w:val="000000"/>
          <w:sz w:val="24"/>
          <w:shd w:fill="auto" w:val="clear"/>
        </w:rPr>
        <w:t>3776 del 03/07/2024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bookmarkStart w:id="29" w:name="preview_cont99861d40dad85"/>
      <w:bookmarkStart w:id="30" w:name="parent_element8885259b1b3fe"/>
      <w:bookmarkEnd w:id="29"/>
      <w:bookmarkEnd w:id="30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31" w:name="x_8103910799120138251"/>
      <w:bookmarkEnd w:id="31"/>
      <w:r>
        <w:rPr>
          <w:rStyle w:val="Emphasis"/>
          <w:sz w:val="24"/>
          <w:shd w:fill="FFFFFF" w:val="clear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32" w:name="x_6822186752594739211"/>
      <w:bookmarkEnd w:id="32"/>
      <w:r>
        <w:rPr>
          <w:rStyle w:val="Emphasis"/>
          <w:sz w:val="24"/>
          <w:shd w:fill="FFFFFF" w:val="clear"/>
        </w:rPr>
        <w:t>D34D23006300006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33" w:name="x_6822186762017177611"/>
      <w:bookmarkEnd w:id="33"/>
      <w:r>
        <w:rPr>
          <w:shd w:fill="FFFFFF" w:val="clear"/>
        </w:rPr>
        <w:t>“</w:t>
      </w:r>
      <w:r>
        <w:rPr>
          <w:sz w:val="24"/>
          <w:shd w:fill="FFFFFF" w:val="clear"/>
        </w:rPr>
        <w:t>Oltre i confini”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34" w:name="x_6822186761703915531"/>
      <w:bookmarkEnd w:id="34"/>
      <w:r>
        <w:rPr>
          <w:sz w:val="24"/>
          <w:shd w:fill="FFFFFF" w:val="clear"/>
        </w:rPr>
        <w:t>M4C1I3.1-2023-1143-P-31721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bookmarkStart w:id="35" w:name="preview_contf059877b0daf2"/>
      <w:bookmarkStart w:id="36" w:name="parent_element0757d47507e13"/>
      <w:bookmarkEnd w:id="35"/>
      <w:bookmarkEnd w:id="36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37" w:name="x_6822186746988134414"/>
      <w:bookmarkEnd w:id="37"/>
      <w:r>
        <w:rPr>
          <w:sz w:val="24"/>
          <w:shd w:fill="FFFFFF" w:val="clear"/>
        </w:rPr>
        <w:t xml:space="preserve">I.C. "Cirillo Gouthier" 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38" w:name="x_6822186747743436811"/>
      <w:bookmarkEnd w:id="38"/>
      <w:r>
        <w:rPr>
          <w:sz w:val="24"/>
          <w:shd w:fill="FFFFFF" w:val="clear"/>
        </w:rPr>
        <w:t xml:space="preserve">Piazza Europa, 1, </w:t>
      </w:r>
      <w:bookmarkStart w:id="39" w:name="x_6822186748249374732"/>
      <w:bookmarkEnd w:id="39"/>
      <w:r>
        <w:rPr>
          <w:sz w:val="24"/>
          <w:shd w:fill="FFFFFF" w:val="clear"/>
        </w:rPr>
        <w:t xml:space="preserve">Perosa Argentina - </w:t>
      </w:r>
      <w:bookmarkStart w:id="40" w:name="x_6822186748444016651"/>
      <w:bookmarkEnd w:id="40"/>
      <w:r>
        <w:rPr>
          <w:sz w:val="24"/>
          <w:shd w:fill="FFFFFF" w:val="clear"/>
        </w:rPr>
        <w:t>10063 (</w:t>
      </w:r>
      <w:bookmarkStart w:id="41" w:name="x_6822186748634071051"/>
      <w:bookmarkEnd w:id="41"/>
      <w:r>
        <w:rPr>
          <w:sz w:val="24"/>
          <w:shd w:fill="FFFFFF" w:val="clear"/>
        </w:rPr>
        <w:t>TO)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Tutor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42" w:name="x_9387045358545797133"/>
      <w:bookmarkEnd w:id="42"/>
      <w:r>
        <w:rPr>
          <w:color w:val="000000"/>
          <w:sz w:val="24"/>
          <w:shd w:fill="FFFFFF" w:val="clear"/>
        </w:rPr>
        <w:t>12</w:t>
      </w:r>
      <w:r>
        <w:rPr>
          <w:color w:val="000000"/>
          <w:shd w:fill="FFFFFF" w:val="clear"/>
        </w:rPr>
        <w:t xml:space="preserve"> “</w:t>
      </w:r>
      <w:r>
        <w:rPr>
          <w:color w:val="000000"/>
          <w:sz w:val="24"/>
          <w:shd w:fill="FFFFFF" w:val="clear"/>
        </w:rPr>
        <w:t>Percorsi di formazione per il potenziamento delle competenze linguistiche degli studenti”,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89"/>
        <w:gridCol w:w="2694"/>
        <w:gridCol w:w="3188"/>
      </w:tblGrid>
      <w:tr>
        <w:trPr/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ore totali dei Percorsi cui si intende partecipare</w:t>
            </w:r>
          </w:p>
        </w:tc>
      </w:tr>
      <w:tr>
        <w:trPr/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nutotabella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hanging="0" w:left="567" w:right="567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hanging="283" w:left="1274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BodyText"/>
        <w:bidi w:val="0"/>
        <w:spacing w:before="0" w:after="0"/>
        <w:ind w:hanging="0" w:left="567" w:right="567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BodyText"/>
        <w:bidi w:val="0"/>
        <w:spacing w:before="0" w:after="0"/>
        <w:ind w:hanging="0" w:left="567" w:right="567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43" w:name="x_6822186746988134415"/>
      <w:bookmarkEnd w:id="43"/>
      <w:r>
        <w:rPr>
          <w:sz w:val="24"/>
          <w:shd w:fill="FFFFFF" w:val="clear"/>
        </w:rPr>
        <w:t xml:space="preserve">I.C. "Cirillo Gouthier" 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44" w:name="x_6822186748249374733"/>
      <w:bookmarkEnd w:id="44"/>
      <w:r>
        <w:rPr>
          <w:sz w:val="24"/>
          <w:shd w:fill="FFFFFF" w:val="clear"/>
        </w:rPr>
        <w:t xml:space="preserve">Perosa Argentina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BodyText"/>
        <w:bidi w:val="0"/>
        <w:spacing w:before="0" w:after="0"/>
        <w:ind w:hanging="0" w:left="567" w:right="567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BodyText"/>
        <w:bidi w:val="0"/>
        <w:spacing w:before="0" w:after="0"/>
        <w:ind w:hanging="0" w:left="567" w:right="567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3">
    <w:name w:val="Heading 3"/>
    <w:basedOn w:val="Titolo"/>
    <w:next w:val="BodyText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4</Pages>
  <Words>1146</Words>
  <Characters>8450</Characters>
  <CharactersWithSpaces>9544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2024-07-03T14:53:06Z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